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2177" w14:textId="3B1FBD0B" w:rsidR="00651FB4" w:rsidRDefault="00651FB4" w:rsidP="00651FB4">
      <w:pPr>
        <w:spacing w:after="240"/>
      </w:pPr>
      <w:r>
        <w:rPr>
          <w:noProof/>
          <w:lang w:val="en-US"/>
        </w:rPr>
        <w:drawing>
          <wp:inline distT="0" distB="0" distL="0" distR="0" wp14:anchorId="4BA43114" wp14:editId="74FB9D2F">
            <wp:extent cx="5381625" cy="1590675"/>
            <wp:effectExtent l="0" t="0" r="9525" b="9525"/>
            <wp:docPr id="2" name="Picture 2" descr="DPD-cours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7659633932222598366Picture 8" descr="DPD-course-icon"/>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381625" cy="1590675"/>
                    </a:xfrm>
                    <a:prstGeom prst="rect">
                      <a:avLst/>
                    </a:prstGeom>
                    <a:noFill/>
                    <a:ln>
                      <a:noFill/>
                    </a:ln>
                  </pic:spPr>
                </pic:pic>
              </a:graphicData>
            </a:graphic>
          </wp:inline>
        </w:drawing>
      </w:r>
    </w:p>
    <w:p w14:paraId="67CE98BC" w14:textId="7722FC98" w:rsidR="00651FB4" w:rsidRDefault="00651FB4" w:rsidP="00651FB4">
      <w:pPr>
        <w:spacing w:before="100" w:beforeAutospacing="1" w:after="100" w:afterAutospacing="1"/>
      </w:pPr>
    </w:p>
    <w:p w14:paraId="049A3938" w14:textId="73CA1ADE" w:rsidR="00651FB4" w:rsidRDefault="00651FB4" w:rsidP="00651FB4">
      <w:pPr>
        <w:spacing w:before="100" w:beforeAutospacing="1" w:after="100" w:afterAutospacing="1"/>
      </w:pPr>
      <w:r>
        <w:t> </w:t>
      </w:r>
      <w:r>
        <w:rPr>
          <w:b/>
          <w:bCs/>
          <w:color w:val="C45911"/>
          <w:sz w:val="28"/>
          <w:szCs w:val="28"/>
          <w:u w:val="single"/>
        </w:rPr>
        <w:t>Deal packaging Discovery</w:t>
      </w:r>
    </w:p>
    <w:p w14:paraId="2B91D3B7" w14:textId="77777777" w:rsidR="00651FB4" w:rsidRDefault="00651FB4" w:rsidP="00651FB4">
      <w:pPr>
        <w:spacing w:before="100" w:beforeAutospacing="1" w:after="100" w:afterAutospacing="1"/>
      </w:pPr>
      <w:r>
        <w:rPr>
          <w:b/>
          <w:bCs/>
          <w:color w:val="C45911"/>
          <w:sz w:val="28"/>
          <w:szCs w:val="28"/>
        </w:rPr>
        <w:t> </w:t>
      </w:r>
    </w:p>
    <w:p w14:paraId="1473DA11" w14:textId="77777777" w:rsidR="00651FB4" w:rsidRDefault="00651FB4" w:rsidP="00651FB4">
      <w:pPr>
        <w:spacing w:before="100" w:beforeAutospacing="1" w:after="100" w:afterAutospacing="1"/>
      </w:pPr>
      <w:r>
        <w:rPr>
          <w:color w:val="002060"/>
          <w:sz w:val="24"/>
          <w:szCs w:val="24"/>
        </w:rPr>
        <w:t>Deal Packaging Discovery. This event will show you how you can build a Six Figure property business using none of you own money</w:t>
      </w:r>
      <w:proofErr w:type="gramStart"/>
      <w:r>
        <w:rPr>
          <w:color w:val="002060"/>
          <w:sz w:val="24"/>
          <w:szCs w:val="24"/>
        </w:rPr>
        <w:t>…..</w:t>
      </w:r>
      <w:proofErr w:type="gramEnd"/>
      <w:r>
        <w:rPr>
          <w:color w:val="002060"/>
          <w:sz w:val="24"/>
          <w:szCs w:val="24"/>
        </w:rPr>
        <w:t>fast!</w:t>
      </w:r>
    </w:p>
    <w:p w14:paraId="3B8175B3" w14:textId="77777777" w:rsidR="00651FB4" w:rsidRDefault="00651FB4" w:rsidP="00651FB4">
      <w:pPr>
        <w:spacing w:before="100" w:beforeAutospacing="1" w:after="100" w:afterAutospacing="1"/>
      </w:pPr>
      <w:r>
        <w:rPr>
          <w:color w:val="002060"/>
          <w:sz w:val="24"/>
          <w:szCs w:val="24"/>
        </w:rPr>
        <w:t> </w:t>
      </w:r>
    </w:p>
    <w:p w14:paraId="708D1E5B" w14:textId="77777777" w:rsidR="00651FB4" w:rsidRDefault="00651FB4" w:rsidP="00651FB4">
      <w:pPr>
        <w:spacing w:before="100" w:beforeAutospacing="1" w:after="100" w:afterAutospacing="1"/>
      </w:pPr>
      <w:r>
        <w:rPr>
          <w:color w:val="002060"/>
          <w:sz w:val="24"/>
          <w:szCs w:val="24"/>
        </w:rPr>
        <w:t xml:space="preserve">You don’t need cash. You don’t need mortgages. You don’t need deposits. You don’t need loans. There are no credit checks. You don’t need any money at all. Just follow our 3 </w:t>
      </w:r>
      <w:proofErr w:type="gramStart"/>
      <w:r>
        <w:rPr>
          <w:color w:val="002060"/>
          <w:sz w:val="24"/>
          <w:szCs w:val="24"/>
        </w:rPr>
        <w:t>simple</w:t>
      </w:r>
      <w:proofErr w:type="gramEnd"/>
      <w:r>
        <w:rPr>
          <w:color w:val="002060"/>
          <w:sz w:val="24"/>
          <w:szCs w:val="24"/>
        </w:rPr>
        <w:t xml:space="preserve"> but most effective start up techniques for sourcing great deals and finding investors who are hungry to buy them. It doesn’t matter whether you are experienced or whether you are brand new to property. You can start today. </w:t>
      </w:r>
    </w:p>
    <w:p w14:paraId="70D26A17" w14:textId="77777777" w:rsidR="00651FB4" w:rsidRDefault="00651FB4" w:rsidP="00651FB4">
      <w:pPr>
        <w:spacing w:before="100" w:beforeAutospacing="1" w:after="100" w:afterAutospacing="1"/>
      </w:pPr>
      <w:r>
        <w:rPr>
          <w:color w:val="002060"/>
          <w:sz w:val="24"/>
          <w:szCs w:val="24"/>
        </w:rPr>
        <w:t> </w:t>
      </w:r>
    </w:p>
    <w:p w14:paraId="533CD6E3" w14:textId="399274E0" w:rsidR="00651FB4" w:rsidRDefault="00651FB4" w:rsidP="00651FB4">
      <w:pPr>
        <w:spacing w:before="100" w:beforeAutospacing="1" w:after="100" w:afterAutospacing="1"/>
      </w:pPr>
      <w:r>
        <w:rPr>
          <w:color w:val="002060"/>
          <w:sz w:val="24"/>
          <w:szCs w:val="24"/>
        </w:rPr>
        <w:t xml:space="preserve">Our expert trainer Katy Wilson will show you exactly what she does every day in her business to generate leads for great investment properties and also how to find cash rich investors who are looking for cash flow and a secure home for their money in bricks and mortar. Katy will focus in particular on 3 zero cost, or really </w:t>
      </w:r>
      <w:r>
        <w:rPr>
          <w:color w:val="002060"/>
          <w:sz w:val="24"/>
          <w:szCs w:val="24"/>
        </w:rPr>
        <w:t>low-cost</w:t>
      </w:r>
      <w:r>
        <w:rPr>
          <w:color w:val="002060"/>
          <w:sz w:val="24"/>
          <w:szCs w:val="24"/>
        </w:rPr>
        <w:t xml:space="preserve"> strategies to get business flowing from Day 1. </w:t>
      </w:r>
    </w:p>
    <w:p w14:paraId="600C96E8" w14:textId="77777777" w:rsidR="00651FB4" w:rsidRDefault="00651FB4" w:rsidP="00651FB4">
      <w:pPr>
        <w:spacing w:before="100" w:beforeAutospacing="1" w:after="100" w:afterAutospacing="1"/>
      </w:pPr>
      <w:r>
        <w:rPr>
          <w:color w:val="002060"/>
          <w:sz w:val="24"/>
          <w:szCs w:val="24"/>
        </w:rPr>
        <w:t> </w:t>
      </w:r>
    </w:p>
    <w:p w14:paraId="5E063751" w14:textId="70ECD8C3" w:rsidR="00651FB4" w:rsidRDefault="00651FB4" w:rsidP="00651FB4">
      <w:pPr>
        <w:spacing w:before="100" w:beforeAutospacing="1" w:after="100" w:afterAutospacing="1"/>
      </w:pPr>
      <w:r>
        <w:rPr>
          <w:color w:val="002060"/>
          <w:sz w:val="24"/>
          <w:szCs w:val="24"/>
        </w:rPr>
        <w:t xml:space="preserve">She will show you how she works with Estate Agents, how she uses direct mail in her business – direct mail works! And she will show you how you can get dozens of investors queuing up to buy your deals by using social media and in particular Facebook at zero cost. AND… how to sell deals with laying on your </w:t>
      </w:r>
      <w:r>
        <w:rPr>
          <w:color w:val="002060"/>
          <w:sz w:val="24"/>
          <w:szCs w:val="24"/>
        </w:rPr>
        <w:t>sunbed!</w:t>
      </w:r>
    </w:p>
    <w:p w14:paraId="2F8513FD" w14:textId="77777777" w:rsidR="00651FB4" w:rsidRDefault="00651FB4" w:rsidP="00651FB4">
      <w:pPr>
        <w:spacing w:before="100" w:beforeAutospacing="1" w:after="100" w:afterAutospacing="1"/>
      </w:pPr>
      <w:r>
        <w:rPr>
          <w:color w:val="002060"/>
          <w:sz w:val="24"/>
          <w:szCs w:val="24"/>
        </w:rPr>
        <w:t> </w:t>
      </w:r>
    </w:p>
    <w:p w14:paraId="1F5CAA87" w14:textId="69F873F2" w:rsidR="00651FB4" w:rsidRDefault="00651FB4" w:rsidP="00651FB4">
      <w:pPr>
        <w:spacing w:before="100" w:beforeAutospacing="1" w:after="100" w:afterAutospacing="1"/>
      </w:pPr>
      <w:r>
        <w:rPr>
          <w:color w:val="002060"/>
          <w:sz w:val="24"/>
          <w:szCs w:val="24"/>
        </w:rPr>
        <w:t xml:space="preserve">Katy will let you know the sexy secrets to this </w:t>
      </w:r>
      <w:r>
        <w:rPr>
          <w:color w:val="002060"/>
          <w:sz w:val="24"/>
          <w:szCs w:val="24"/>
        </w:rPr>
        <w:t>risk-free</w:t>
      </w:r>
      <w:r>
        <w:rPr>
          <w:color w:val="002060"/>
          <w:sz w:val="24"/>
          <w:szCs w:val="24"/>
        </w:rPr>
        <w:t xml:space="preserve"> property investment strategy whether you want to do this full time or part time. </w:t>
      </w:r>
    </w:p>
    <w:p w14:paraId="4106B9CF" w14:textId="77777777" w:rsidR="00651FB4" w:rsidRDefault="00651FB4" w:rsidP="00651FB4">
      <w:pPr>
        <w:spacing w:before="100" w:beforeAutospacing="1" w:after="100" w:afterAutospacing="1"/>
      </w:pPr>
      <w:r>
        <w:rPr>
          <w:color w:val="002060"/>
          <w:sz w:val="24"/>
          <w:szCs w:val="24"/>
        </w:rPr>
        <w:t xml:space="preserve">Now you can use her secrets in your goldmine area to make your phone ring, and to make you earn money. </w:t>
      </w:r>
    </w:p>
    <w:p w14:paraId="3A131FF4" w14:textId="77777777" w:rsidR="00651FB4" w:rsidRDefault="00651FB4" w:rsidP="00651FB4">
      <w:pPr>
        <w:spacing w:before="100" w:beforeAutospacing="1" w:after="100" w:afterAutospacing="1"/>
      </w:pPr>
      <w:r>
        <w:rPr>
          <w:color w:val="002060"/>
          <w:sz w:val="24"/>
          <w:szCs w:val="24"/>
        </w:rPr>
        <w:t> </w:t>
      </w:r>
    </w:p>
    <w:p w14:paraId="0ABDA0BF" w14:textId="77777777" w:rsidR="00651FB4" w:rsidRDefault="00651FB4" w:rsidP="00651FB4">
      <w:pPr>
        <w:spacing w:before="100" w:beforeAutospacing="1" w:after="100" w:afterAutospacing="1"/>
      </w:pPr>
      <w:r>
        <w:rPr>
          <w:b/>
          <w:bCs/>
          <w:color w:val="C45911"/>
          <w:sz w:val="28"/>
          <w:szCs w:val="28"/>
        </w:rPr>
        <w:t>“How to get a conveyor belt of motivated sellers contacting you”</w:t>
      </w:r>
    </w:p>
    <w:p w14:paraId="27CC6F58" w14:textId="77777777" w:rsidR="00651FB4" w:rsidRDefault="00651FB4" w:rsidP="00651FB4">
      <w:pPr>
        <w:spacing w:before="100" w:beforeAutospacing="1" w:after="100" w:afterAutospacing="1"/>
      </w:pPr>
      <w:r>
        <w:t> </w:t>
      </w:r>
    </w:p>
    <w:p w14:paraId="68D84008" w14:textId="44610E51" w:rsidR="00651FB4" w:rsidRDefault="00651FB4" w:rsidP="00651FB4">
      <w:pPr>
        <w:spacing w:before="100" w:beforeAutospacing="1" w:after="100" w:afterAutospacing="1"/>
      </w:pPr>
      <w:r>
        <w:rPr>
          <w:color w:val="002060"/>
        </w:rPr>
        <w:t xml:space="preserve">Katy Wilson generates many hot leads from motivated sellers every month with her proven, </w:t>
      </w:r>
      <w:r>
        <w:rPr>
          <w:color w:val="002060"/>
        </w:rPr>
        <w:t>low-cost</w:t>
      </w:r>
      <w:r>
        <w:rPr>
          <w:color w:val="002060"/>
        </w:rPr>
        <w:t xml:space="preserve"> advertising methods. </w:t>
      </w:r>
    </w:p>
    <w:p w14:paraId="4B1D7488" w14:textId="77777777" w:rsidR="00651FB4" w:rsidRDefault="00651FB4" w:rsidP="00651FB4">
      <w:pPr>
        <w:spacing w:before="100" w:beforeAutospacing="1" w:after="100" w:afterAutospacing="1"/>
      </w:pPr>
      <w:r>
        <w:rPr>
          <w:color w:val="002060"/>
        </w:rPr>
        <w:t xml:space="preserve">Now you can use her secrets in your goldmine area and make your phone ring. </w:t>
      </w:r>
    </w:p>
    <w:p w14:paraId="440C6863" w14:textId="77777777" w:rsidR="00651FB4" w:rsidRDefault="00651FB4" w:rsidP="00651FB4">
      <w:pPr>
        <w:spacing w:before="100" w:beforeAutospacing="1" w:after="100" w:afterAutospacing="1"/>
      </w:pPr>
      <w:r>
        <w:rPr>
          <w:color w:val="002060"/>
        </w:rPr>
        <w:t xml:space="preserve">You will learn the Magic words to say to motivated sellers when they phone you. And what never ever to say. </w:t>
      </w:r>
    </w:p>
    <w:p w14:paraId="2B0D75C8" w14:textId="77777777" w:rsidR="00651FB4" w:rsidRDefault="00651FB4" w:rsidP="00651FB4">
      <w:pPr>
        <w:spacing w:before="100" w:beforeAutospacing="1" w:after="100" w:afterAutospacing="1"/>
      </w:pPr>
      <w:r>
        <w:rPr>
          <w:color w:val="002060"/>
        </w:rPr>
        <w:t xml:space="preserve">The hidden link between attracting motivated sellers &amp; 9 ways to profit from deals you don’t want. </w:t>
      </w:r>
    </w:p>
    <w:p w14:paraId="3E6C4F00" w14:textId="77777777" w:rsidR="00651FB4" w:rsidRDefault="00651FB4" w:rsidP="00651FB4">
      <w:pPr>
        <w:spacing w:before="100" w:beforeAutospacing="1" w:after="100" w:afterAutospacing="1"/>
      </w:pPr>
      <w:r>
        <w:rPr>
          <w:color w:val="002060"/>
        </w:rPr>
        <w:t> Make your money work harder and smarter and enjoy a vastly improved level of income and wealth.</w:t>
      </w:r>
    </w:p>
    <w:p w14:paraId="5C1F8891" w14:textId="77777777" w:rsidR="00651FB4" w:rsidRDefault="00651FB4" w:rsidP="00651FB4">
      <w:pPr>
        <w:spacing w:before="100" w:beforeAutospacing="1" w:after="100" w:afterAutospacing="1"/>
        <w:jc w:val="both"/>
      </w:pPr>
      <w:r>
        <w:rPr>
          <w:color w:val="002060"/>
        </w:rPr>
        <w:t> </w:t>
      </w:r>
    </w:p>
    <w:p w14:paraId="40C70D26" w14:textId="77777777" w:rsidR="00651FB4" w:rsidRDefault="00651FB4" w:rsidP="00651FB4">
      <w:pPr>
        <w:spacing w:before="100" w:beforeAutospacing="1" w:after="100" w:afterAutospacing="1"/>
        <w:jc w:val="both"/>
      </w:pPr>
      <w:r>
        <w:rPr>
          <w:color w:val="002060"/>
        </w:rPr>
        <w:t>We only have 4/6 training days per year, limited room space – so book now, these are always packed.</w:t>
      </w:r>
    </w:p>
    <w:p w14:paraId="2F5048EA" w14:textId="77777777" w:rsidR="00651FB4" w:rsidRDefault="00651FB4" w:rsidP="00651FB4">
      <w:pPr>
        <w:spacing w:before="100" w:beforeAutospacing="1" w:after="100" w:afterAutospacing="1"/>
      </w:pPr>
      <w:r>
        <w:t> </w:t>
      </w:r>
    </w:p>
    <w:p w14:paraId="360A183E" w14:textId="00439E4E" w:rsidR="00651FB4" w:rsidRDefault="00651FB4" w:rsidP="00651FB4">
      <w:pPr>
        <w:spacing w:before="100" w:beforeAutospacing="1" w:after="100" w:afterAutospacing="1"/>
      </w:pPr>
      <w:r>
        <w:rPr>
          <w:noProof/>
          <w:lang w:val="en-US"/>
        </w:rPr>
        <w:drawing>
          <wp:inline distT="0" distB="0" distL="0" distR="0" wp14:anchorId="6B838019" wp14:editId="68B198E6">
            <wp:extent cx="5731510" cy="1195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7659633932222598366_x0000_i103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1510" cy="1195705"/>
                    </a:xfrm>
                    <a:prstGeom prst="rect">
                      <a:avLst/>
                    </a:prstGeom>
                    <a:noFill/>
                    <a:ln>
                      <a:noFill/>
                    </a:ln>
                  </pic:spPr>
                </pic:pic>
              </a:graphicData>
            </a:graphic>
          </wp:inline>
        </w:drawing>
      </w:r>
    </w:p>
    <w:p w14:paraId="3C50D731" w14:textId="77777777" w:rsidR="00651FB4" w:rsidRDefault="00651FB4" w:rsidP="00651FB4">
      <w:pPr>
        <w:spacing w:before="100" w:beforeAutospacing="1" w:after="100" w:afterAutospacing="1"/>
      </w:pPr>
      <w:r>
        <w:rPr>
          <w:b/>
          <w:bCs/>
          <w:color w:val="C45911"/>
          <w:sz w:val="36"/>
          <w:szCs w:val="36"/>
          <w:u w:val="single"/>
        </w:rPr>
        <w:t xml:space="preserve">Location: </w:t>
      </w:r>
    </w:p>
    <w:p w14:paraId="045C5662" w14:textId="77777777" w:rsidR="00651FB4" w:rsidRDefault="00651FB4" w:rsidP="00651FB4">
      <w:pPr>
        <w:spacing w:before="100" w:beforeAutospacing="1" w:after="100" w:afterAutospacing="1"/>
      </w:pPr>
      <w:r>
        <w:rPr>
          <w:color w:val="002060"/>
        </w:rPr>
        <w:t>Progressive property</w:t>
      </w:r>
    </w:p>
    <w:p w14:paraId="656AB070" w14:textId="77777777" w:rsidR="00651FB4" w:rsidRDefault="00651FB4" w:rsidP="00651FB4">
      <w:pPr>
        <w:spacing w:before="100" w:beforeAutospacing="1" w:after="100" w:afterAutospacing="1"/>
      </w:pPr>
      <w:r>
        <w:rPr>
          <w:color w:val="002060"/>
        </w:rPr>
        <w:t>Unit 9 office village</w:t>
      </w:r>
    </w:p>
    <w:p w14:paraId="48FF936D" w14:textId="77777777" w:rsidR="00651FB4" w:rsidRDefault="00651FB4" w:rsidP="00651FB4">
      <w:pPr>
        <w:spacing w:before="100" w:beforeAutospacing="1" w:after="100" w:afterAutospacing="1"/>
      </w:pPr>
      <w:r>
        <w:rPr>
          <w:color w:val="002060"/>
        </w:rPr>
        <w:t>Forder way, Cygnet Park</w:t>
      </w:r>
    </w:p>
    <w:p w14:paraId="0FC7952B" w14:textId="77777777" w:rsidR="00651FB4" w:rsidRDefault="00651FB4" w:rsidP="00651FB4">
      <w:pPr>
        <w:spacing w:before="100" w:beforeAutospacing="1" w:after="100" w:afterAutospacing="1"/>
      </w:pPr>
      <w:r>
        <w:rPr>
          <w:color w:val="002060"/>
        </w:rPr>
        <w:t>Peterborough</w:t>
      </w:r>
    </w:p>
    <w:p w14:paraId="76B23A8E" w14:textId="77777777" w:rsidR="00651FB4" w:rsidRDefault="00651FB4" w:rsidP="00651FB4">
      <w:pPr>
        <w:spacing w:before="100" w:beforeAutospacing="1" w:after="100" w:afterAutospacing="1"/>
      </w:pPr>
      <w:r>
        <w:rPr>
          <w:color w:val="002060"/>
        </w:rPr>
        <w:t>Pe7 8gx</w:t>
      </w:r>
    </w:p>
    <w:p w14:paraId="2E7D52AC" w14:textId="32373F0A" w:rsidR="00651FB4" w:rsidRDefault="00651FB4" w:rsidP="00651FB4">
      <w:pPr>
        <w:spacing w:before="100" w:beforeAutospacing="1" w:after="100" w:afterAutospacing="1"/>
      </w:pPr>
      <w:r>
        <w:rPr>
          <w:color w:val="002060"/>
        </w:rPr>
        <w:t>  </w:t>
      </w:r>
      <w:r>
        <w:rPr>
          <w:color w:val="002060"/>
        </w:rPr>
        <w:t>Dates:</w:t>
      </w:r>
    </w:p>
    <w:p w14:paraId="42DE9940" w14:textId="77777777" w:rsidR="003C384C" w:rsidRDefault="003C384C"/>
    <w:sectPr w:rsidR="003C3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B4"/>
    <w:rsid w:val="003C384C"/>
    <w:rsid w:val="00651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75FDFB"/>
  <w15:chartTrackingRefBased/>
  <w15:docId w15:val="{403A6A48-2EA8-4330-A091-8F3EE9F1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FB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ddfed0e7843b8c3f_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ddfed0e7843b8c3f_0.8"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Jenkins</dc:creator>
  <cp:keywords/>
  <dc:description/>
  <cp:lastModifiedBy/>
  <cp:revision>1</cp:revision>
  <dcterms:created xsi:type="dcterms:W3CDTF">2021-09-27T10:39:00Z</dcterms:created>
</cp:coreProperties>
</file>